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197/16-320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Услуги по проведению периодического медицинского осмотра сотрудников ПАО "ЯТЭК" по г. Якутску (147 чел)</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w:t>
      </w:r>
      <w:r>
        <w:lastRenderedPageBreak/>
        <w:t>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w:t>
      </w:r>
      <w:r w:rsidRPr="00C06363">
        <w:rPr>
          <w:sz w:val="20"/>
          <w:szCs w:val="20"/>
        </w:rPr>
        <w:lastRenderedPageBreak/>
        <w:t>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lastRenderedPageBreak/>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lastRenderedPageBreak/>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lastRenderedPageBreak/>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lastRenderedPageBreak/>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w:t>
      </w:r>
      <w:r w:rsidRPr="00044BF8">
        <w:rPr>
          <w:sz w:val="20"/>
          <w:szCs w:val="20"/>
        </w:rPr>
        <w:lastRenderedPageBreak/>
        <w:t>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Хатылыков Мирон Александрович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1141</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KhatylykovMA@yatec.ru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594FD4" w:rsidP="00927619">
            <w:pPr>
              <w:pStyle w:val="Tabletext"/>
              <w:rPr>
                <w:i/>
                <w:szCs w:val="20"/>
              </w:rPr>
            </w:pPr>
            <w:r w:rsidRPr="00594FD4">
              <w:rPr>
                <w:szCs w:val="20"/>
              </w:rPr>
              <w:t>https://www.roseltorg.ru/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Услуги по проведению периодического медицинского осмотра сотрудников ПАО "ЯТЭК" по г. Якутску (147 чел)</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595 940</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средняя стоимость от представленных КП</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до 31.12.2020 г.</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 оказания услуг</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29 797,00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144950001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82" w:name="_GoBack" w:colFirst="1" w:colLast="2"/>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02.11.2020</w:t>
            </w:r>
            <w:r w:rsidR="00572F9B">
              <w:rPr>
                <w:szCs w:val="20"/>
              </w:rPr>
              <w:fldChar w:fldCharType="end"/>
            </w:r>
            <w:bookmarkEnd w:id="83"/>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4" w:name="ДатаОкончания"/>
            <w:r w:rsidR="00572F9B">
              <w:rPr>
                <w:szCs w:val="20"/>
              </w:rPr>
              <w:instrText xml:space="preserve"> FORMTEXT </w:instrText>
            </w:r>
            <w:r w:rsidR="00572F9B">
              <w:rPr>
                <w:szCs w:val="20"/>
              </w:rPr>
            </w:r>
            <w:r w:rsidR="00572F9B">
              <w:rPr>
                <w:szCs w:val="20"/>
              </w:rPr>
              <w:fldChar w:fldCharType="separate"/>
            </w:r>
            <w:r w:rsidR="00922F17">
              <w:rPr>
                <w:noProof/>
                <w:szCs w:val="20"/>
              </w:rPr>
              <w:t>18</w:t>
            </w:r>
            <w:r w:rsidR="00572F9B">
              <w:rPr>
                <w:noProof/>
                <w:szCs w:val="20"/>
              </w:rPr>
              <w:t>.11.2020</w:t>
            </w:r>
            <w:r w:rsidR="00572F9B">
              <w:rPr>
                <w:szCs w:val="20"/>
              </w:rPr>
              <w:fldChar w:fldCharType="end"/>
            </w:r>
            <w:bookmarkEnd w:id="8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594FD4" w:rsidP="00C3716B">
            <w:pPr>
              <w:pStyle w:val="Tabletext"/>
              <w:rPr>
                <w:szCs w:val="20"/>
              </w:rPr>
            </w:pPr>
            <w:r>
              <w:rPr>
                <w:szCs w:val="20"/>
              </w:rPr>
              <w:t>Росэлторг</w:t>
            </w:r>
          </w:p>
          <w:p w:rsidR="003F6661" w:rsidRPr="00B021B1" w:rsidRDefault="00594FD4" w:rsidP="00C3716B">
            <w:pPr>
              <w:pStyle w:val="Tabletext"/>
            </w:pPr>
            <w:r w:rsidRPr="00594FD4">
              <w:rPr>
                <w:szCs w:val="20"/>
              </w:rPr>
              <w:t>https://www.roseltorg.ru/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5"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00922F17">
              <w:rPr>
                <w:bCs/>
                <w:noProof/>
                <w:sz w:val="20"/>
                <w:szCs w:val="20"/>
              </w:rPr>
              <w:t>23</w:t>
            </w:r>
            <w:r w:rsidRPr="00966DAD">
              <w:rPr>
                <w:bCs/>
                <w:noProof/>
                <w:sz w:val="20"/>
                <w:szCs w:val="20"/>
              </w:rPr>
              <w:t>.11.2020</w:t>
            </w:r>
            <w:r w:rsidRPr="00966DAD">
              <w:rPr>
                <w:bCs/>
                <w:sz w:val="20"/>
                <w:szCs w:val="20"/>
              </w:rPr>
              <w:fldChar w:fldCharType="end"/>
            </w:r>
            <w:bookmarkEnd w:id="8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6" w:name="АукционПереторжка"/>
            <w:r>
              <w:rPr>
                <w:bCs/>
                <w:sz w:val="20"/>
                <w:szCs w:val="20"/>
              </w:rPr>
              <w:instrText xml:space="preserve"> FORMTEXT </w:instrText>
            </w:r>
            <w:r>
              <w:rPr>
                <w:bCs/>
                <w:sz w:val="20"/>
                <w:szCs w:val="20"/>
              </w:rPr>
            </w:r>
            <w:r>
              <w:rPr>
                <w:bCs/>
                <w:sz w:val="20"/>
                <w:szCs w:val="20"/>
              </w:rPr>
              <w:fldChar w:fldCharType="separate"/>
            </w:r>
            <w:r w:rsidR="00922F17">
              <w:rPr>
                <w:bCs/>
                <w:noProof/>
                <w:sz w:val="20"/>
                <w:szCs w:val="20"/>
              </w:rPr>
              <w:t>24</w:t>
            </w:r>
            <w:r>
              <w:rPr>
                <w:bCs/>
                <w:noProof/>
                <w:sz w:val="20"/>
                <w:szCs w:val="20"/>
              </w:rPr>
              <w:t>.11.2020</w:t>
            </w:r>
            <w:r>
              <w:rPr>
                <w:bCs/>
                <w:sz w:val="20"/>
                <w:szCs w:val="20"/>
              </w:rPr>
              <w:fldChar w:fldCharType="end"/>
            </w:r>
            <w:bookmarkEnd w:id="86"/>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7" w:name="Рассмотрение2Частей"/>
            <w:r>
              <w:rPr>
                <w:bCs/>
                <w:sz w:val="20"/>
                <w:szCs w:val="20"/>
              </w:rPr>
              <w:instrText xml:space="preserve"> FORMTEXT </w:instrText>
            </w:r>
            <w:r>
              <w:rPr>
                <w:bCs/>
                <w:sz w:val="20"/>
                <w:szCs w:val="20"/>
              </w:rPr>
            </w:r>
            <w:r>
              <w:rPr>
                <w:bCs/>
                <w:sz w:val="20"/>
                <w:szCs w:val="20"/>
              </w:rPr>
              <w:fldChar w:fldCharType="separate"/>
            </w:r>
            <w:r w:rsidR="00922F17">
              <w:rPr>
                <w:bCs/>
                <w:noProof/>
                <w:sz w:val="20"/>
                <w:szCs w:val="20"/>
              </w:rPr>
              <w:t>30</w:t>
            </w:r>
            <w:r>
              <w:rPr>
                <w:bCs/>
                <w:noProof/>
                <w:sz w:val="20"/>
                <w:szCs w:val="20"/>
              </w:rPr>
              <w:t>.11.2020</w:t>
            </w:r>
            <w:r>
              <w:rPr>
                <w:bCs/>
                <w:sz w:val="20"/>
                <w:szCs w:val="20"/>
              </w:rPr>
              <w:fldChar w:fldCharType="end"/>
            </w:r>
            <w:bookmarkEnd w:id="8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00922F17">
              <w:rPr>
                <w:bCs/>
                <w:noProof/>
                <w:sz w:val="20"/>
                <w:szCs w:val="20"/>
              </w:rPr>
              <w:t>30</w:t>
            </w:r>
            <w:r w:rsidRPr="00966DAD">
              <w:rPr>
                <w:bCs/>
                <w:noProof/>
                <w:sz w:val="20"/>
                <w:szCs w:val="20"/>
              </w:rPr>
              <w:t>.11.2020</w:t>
            </w:r>
            <w:r w:rsidRPr="00966DAD">
              <w:rPr>
                <w:bCs/>
                <w:sz w:val="20"/>
                <w:szCs w:val="20"/>
              </w:rPr>
              <w:fldChar w:fldCharType="end"/>
            </w:r>
            <w:bookmarkEnd w:id="8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9" w:name="_Ref249852451"/>
            <w:bookmarkEnd w:id="82"/>
          </w:p>
        </w:tc>
        <w:bookmarkEnd w:id="8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90"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9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1060C3" w:rsidRPr="00594FD4"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w:t>
            </w:r>
            <w:r w:rsidRPr="003009CB">
              <w:rPr>
                <w:sz w:val="20"/>
              </w:rPr>
              <w:lastRenderedPageBreak/>
              <w:t>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наличие медицинской лицензии, квалифицированного медперсонала, медицинского оборудования, в т.ч. оборудование для ФЛГ</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w:t>
            </w:r>
            <w:r>
              <w:lastRenderedPageBreak/>
              <w:t>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14D3" w:rsidRDefault="00F114D3">
      <w:pPr>
        <w:spacing w:line="360" w:lineRule="auto"/>
        <w:ind w:firstLine="567"/>
        <w:jc w:val="both"/>
      </w:pPr>
      <w:r>
        <w:separator/>
      </w:r>
    </w:p>
  </w:endnote>
  <w:endnote w:type="continuationSeparator" w:id="0">
    <w:p w:rsidR="00F114D3" w:rsidRDefault="00F114D3">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14D3" w:rsidRDefault="00F114D3">
      <w:pPr>
        <w:spacing w:line="360" w:lineRule="auto"/>
        <w:ind w:firstLine="567"/>
        <w:jc w:val="both"/>
      </w:pPr>
      <w:r>
        <w:separator/>
      </w:r>
    </w:p>
  </w:footnote>
  <w:footnote w:type="continuationSeparator" w:id="0">
    <w:p w:rsidR="00F114D3" w:rsidRDefault="00F114D3">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4FD4"/>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2F17"/>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14D3"/>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796A3-B60C-465C-87D2-8339EDF88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4504</TotalTime>
  <Pages>25</Pages>
  <Words>14710</Words>
  <Characters>83850</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98364</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131</cp:revision>
  <cp:lastPrinted>2018-11-15T01:39:00Z</cp:lastPrinted>
  <dcterms:created xsi:type="dcterms:W3CDTF">2018-11-15T08:32:00Z</dcterms:created>
  <dcterms:modified xsi:type="dcterms:W3CDTF">2020-11-02T05:40:00Z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